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B7" w:rsidRDefault="00666EB7" w:rsidP="00FA1D1F">
      <w:pPr>
        <w:pStyle w:val="TitleNSSO"/>
      </w:pPr>
    </w:p>
    <w:p w:rsidR="00666EB7" w:rsidRDefault="00666EB7" w:rsidP="00FA1D1F">
      <w:pPr>
        <w:pStyle w:val="TitleNSSO"/>
      </w:pPr>
    </w:p>
    <w:p w:rsidR="00FA1D1F" w:rsidRPr="00FA1D1F" w:rsidRDefault="00FA1D1F" w:rsidP="00FA1D1F">
      <w:pPr>
        <w:pStyle w:val="TitleNSSO"/>
      </w:pPr>
      <w:r w:rsidRPr="00FA1D1F">
        <w:t>National Shared Services Office</w:t>
      </w:r>
    </w:p>
    <w:p w:rsidR="00FA1D1F" w:rsidRPr="00FA1D1F" w:rsidRDefault="00FA1D1F" w:rsidP="00FA1D1F">
      <w:pPr>
        <w:pStyle w:val="SubtitleNSSO"/>
        <w:rPr>
          <w:sz w:val="32"/>
        </w:rPr>
      </w:pPr>
      <w:r w:rsidRPr="00FA1D1F">
        <w:rPr>
          <w:sz w:val="32"/>
        </w:rPr>
        <w:t xml:space="preserve">Applying for Shorter Working Year (SWY) </w:t>
      </w:r>
    </w:p>
    <w:p w:rsidR="00FA1D1F" w:rsidRDefault="00FA1D1F" w:rsidP="00FA1D1F">
      <w:pPr>
        <w:spacing w:line="360" w:lineRule="auto"/>
        <w:rPr>
          <w:rFonts w:cs="Microsoft Sans Serif"/>
        </w:rPr>
      </w:pPr>
    </w:p>
    <w:p w:rsid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bookmarkStart w:id="0" w:name="_GoBack"/>
      <w:bookmarkEnd w:id="0"/>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Default="00666EB7" w:rsidP="00666EB7">
      <w:pPr>
        <w:spacing w:line="360" w:lineRule="auto"/>
        <w:rPr>
          <w:rFonts w:cs="Microsoft Sans Serif"/>
          <w:b/>
        </w:rPr>
      </w:pPr>
    </w:p>
    <w:p w:rsidR="00666EB7" w:rsidRPr="00666EB7" w:rsidRDefault="00666EB7" w:rsidP="00666EB7">
      <w:pPr>
        <w:spacing w:line="360" w:lineRule="auto"/>
        <w:rPr>
          <w:rFonts w:cs="Microsoft Sans Serif"/>
          <w:b/>
        </w:rPr>
      </w:pPr>
      <w:r w:rsidRPr="00666EB7">
        <w:rPr>
          <w:rFonts w:cs="Microsoft Sans Serif"/>
          <w:b/>
        </w:rPr>
        <w:t xml:space="preserve">Please Note: </w:t>
      </w:r>
    </w:p>
    <w:p w:rsidR="00666EB7" w:rsidRDefault="00666EB7" w:rsidP="00666EB7">
      <w:pPr>
        <w:spacing w:line="360" w:lineRule="auto"/>
        <w:rPr>
          <w:rFonts w:cs="Microsoft Sans Serif"/>
        </w:rPr>
      </w:pPr>
      <w:r w:rsidRPr="00FA1D1F">
        <w:rPr>
          <w:rFonts w:cs="Microsoft Sans Serif"/>
        </w:rPr>
        <w:t>Due to the update to the system for Pro Rata and Off Pay 10 &amp; 13 week Shorter Working Year applications, the employee records will automatically be updated once a Shorter Working Year application form is approved by a manager.</w:t>
      </w:r>
    </w:p>
    <w:p w:rsidR="00666EB7" w:rsidRPr="00FA1D1F" w:rsidRDefault="00666EB7" w:rsidP="00666EB7">
      <w:pPr>
        <w:spacing w:line="360" w:lineRule="auto"/>
        <w:rPr>
          <w:rFonts w:cs="Microsoft Sans Serif"/>
        </w:rPr>
      </w:pPr>
    </w:p>
    <w:p w:rsidR="00666EB7" w:rsidRDefault="00666EB7" w:rsidP="00666EB7">
      <w:pPr>
        <w:spacing w:line="360" w:lineRule="auto"/>
        <w:rPr>
          <w:rFonts w:cs="Microsoft Sans Serif"/>
        </w:rPr>
      </w:pPr>
      <w:r w:rsidRPr="00FA1D1F">
        <w:rPr>
          <w:rFonts w:cs="Microsoft Sans Serif"/>
        </w:rPr>
        <w:t>As such, it is important to take care to ensure that all of the details on the form are correct before</w:t>
      </w:r>
      <w:r>
        <w:rPr>
          <w:rFonts w:cs="Microsoft Sans Serif"/>
        </w:rPr>
        <w:t xml:space="preserve"> submitting or</w:t>
      </w:r>
      <w:r w:rsidRPr="00FA1D1F">
        <w:rPr>
          <w:rFonts w:cs="Microsoft Sans Serif"/>
        </w:rPr>
        <w:t xml:space="preserve"> approving the form.</w:t>
      </w:r>
    </w:p>
    <w:p w:rsidR="00666EB7" w:rsidRPr="00FA1D1F" w:rsidRDefault="00666EB7" w:rsidP="00666EB7">
      <w:pPr>
        <w:spacing w:line="360" w:lineRule="auto"/>
        <w:rPr>
          <w:rFonts w:cs="Microsoft Sans Serif"/>
        </w:rPr>
      </w:pPr>
    </w:p>
    <w:p w:rsidR="00666EB7" w:rsidRPr="00FA1D1F" w:rsidRDefault="00666EB7" w:rsidP="00666EB7">
      <w:pPr>
        <w:spacing w:line="360" w:lineRule="auto"/>
        <w:rPr>
          <w:rFonts w:cs="Microsoft Sans Serif"/>
        </w:rPr>
      </w:pPr>
      <w:r w:rsidRPr="00FA1D1F">
        <w:rPr>
          <w:rFonts w:cs="Microsoft Sans Serif"/>
        </w:rPr>
        <w:t xml:space="preserve">If a form </w:t>
      </w:r>
      <w:r>
        <w:rPr>
          <w:rFonts w:cs="Microsoft Sans Serif"/>
        </w:rPr>
        <w:t xml:space="preserve">is approved </w:t>
      </w:r>
      <w:r w:rsidRPr="00FA1D1F">
        <w:rPr>
          <w:rFonts w:cs="Microsoft Sans Serif"/>
        </w:rPr>
        <w:t xml:space="preserve">in error, </w:t>
      </w:r>
      <w:r>
        <w:rPr>
          <w:rFonts w:cs="Microsoft Sans Serif"/>
        </w:rPr>
        <w:t>the manager should</w:t>
      </w:r>
      <w:r w:rsidRPr="00FA1D1F">
        <w:rPr>
          <w:rFonts w:cs="Microsoft Sans Serif"/>
        </w:rPr>
        <w:t xml:space="preserve"> raise a case with the NSSO to have the employee’s records manually amended to cancel the mistakenly approved application.</w:t>
      </w:r>
      <w:r>
        <w:rPr>
          <w:rFonts w:cs="Microsoft Sans Serif"/>
        </w:rPr>
        <w:t xml:space="preserve"> The manager should inform the employee that they will need to re-apply.</w:t>
      </w:r>
    </w:p>
    <w:p w:rsidR="00666EB7" w:rsidRDefault="00666EB7">
      <w:pPr>
        <w:rPr>
          <w:rFonts w:eastAsiaTheme="majorEastAsia" w:cs="Microsoft Sans Serif"/>
          <w:color w:val="007787" w:themeColor="background2"/>
          <w:sz w:val="32"/>
          <w:szCs w:val="32"/>
        </w:rPr>
      </w:pPr>
      <w:r>
        <w:br w:type="page"/>
      </w:r>
    </w:p>
    <w:p w:rsidR="00FA1D1F" w:rsidRPr="00FA1D1F" w:rsidRDefault="00FA1D1F" w:rsidP="00FA1D1F">
      <w:pPr>
        <w:pStyle w:val="Heading1NSSO"/>
      </w:pPr>
      <w:r w:rsidRPr="00FA1D1F">
        <w:lastRenderedPageBreak/>
        <w:t>Applicant</w:t>
      </w:r>
      <w:r>
        <w:t>: Applying f</w:t>
      </w:r>
      <w:r w:rsidRPr="00FA1D1F">
        <w:t xml:space="preserve">or </w:t>
      </w:r>
      <w:r>
        <w:t>SWY</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1:</w:t>
      </w:r>
      <w:r>
        <w:rPr>
          <w:rFonts w:cs="Microsoft Sans Serif"/>
        </w:rPr>
        <w:t xml:space="preserve"> Sign into your HR self-s</w:t>
      </w:r>
      <w:r w:rsidRPr="00FA1D1F">
        <w:rPr>
          <w:rFonts w:cs="Microsoft Sans Serif"/>
        </w:rPr>
        <w:t>ervice account</w:t>
      </w:r>
      <w:r>
        <w:rPr>
          <w:rFonts w:cs="Microsoft Sans Serif"/>
        </w:rPr>
        <w:t>.</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2:</w:t>
      </w:r>
      <w:r>
        <w:rPr>
          <w:rFonts w:cs="Microsoft Sans Serif"/>
        </w:rPr>
        <w:t xml:space="preserve"> </w:t>
      </w:r>
      <w:r w:rsidRPr="00FA1D1F">
        <w:rPr>
          <w:rFonts w:cs="Microsoft Sans Serif"/>
        </w:rPr>
        <w:t xml:space="preserve">Select the Non Annual Leave option on the </w:t>
      </w:r>
      <w:r>
        <w:rPr>
          <w:rFonts w:cs="Microsoft Sans Serif"/>
        </w:rPr>
        <w:t>Home screen.</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3:</w:t>
      </w:r>
      <w:r>
        <w:rPr>
          <w:rFonts w:cs="Microsoft Sans Serif"/>
        </w:rPr>
        <w:t xml:space="preserve"> </w:t>
      </w:r>
      <w:r w:rsidRPr="00FA1D1F">
        <w:rPr>
          <w:rFonts w:cs="Microsoft Sans Serif"/>
        </w:rPr>
        <w:t>This will take you to your non-Annual Leave application history. Select Shorter Working Year from the drop down menu under Select Leave Type.</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4:</w:t>
      </w:r>
      <w:r>
        <w:rPr>
          <w:rFonts w:cs="Microsoft Sans Serif"/>
        </w:rPr>
        <w:t xml:space="preserve"> </w:t>
      </w:r>
      <w:r w:rsidRPr="00FA1D1F">
        <w:rPr>
          <w:rFonts w:cs="Microsoft Sans Serif"/>
        </w:rPr>
        <w:t>This will open your Shorter Working Year application history. Select the Add option to make a new application for Shorter Working Year.</w:t>
      </w:r>
    </w:p>
    <w:p w:rsidR="00FA1D1F" w:rsidRDefault="00FA1D1F" w:rsidP="00FA1D1F">
      <w:pPr>
        <w:spacing w:line="360" w:lineRule="auto"/>
        <w:rPr>
          <w:rFonts w:cs="Microsoft Sans Serif"/>
        </w:rPr>
      </w:pPr>
      <w:r>
        <w:rPr>
          <w:rFonts w:cs="Microsoft Sans Serif"/>
        </w:rPr>
        <w:t xml:space="preserve"> </w:t>
      </w:r>
    </w:p>
    <w:p w:rsidR="00FA1D1F" w:rsidRPr="00FA1D1F" w:rsidRDefault="00FA1D1F" w:rsidP="00FA1D1F">
      <w:pPr>
        <w:spacing w:line="360" w:lineRule="auto"/>
        <w:rPr>
          <w:rFonts w:cs="Microsoft Sans Serif"/>
        </w:rPr>
      </w:pPr>
      <w:r w:rsidRPr="00FA1D1F">
        <w:rPr>
          <w:rStyle w:val="Heading2NSSOChar"/>
        </w:rPr>
        <w:t>Step 5:</w:t>
      </w:r>
      <w:r>
        <w:rPr>
          <w:rFonts w:cs="Microsoft Sans Serif"/>
        </w:rPr>
        <w:t xml:space="preserve"> </w:t>
      </w:r>
      <w:r w:rsidRPr="00FA1D1F">
        <w:rPr>
          <w:rFonts w:cs="Microsoft Sans Serif"/>
        </w:rPr>
        <w:t>A new Shorter Working Year form will now be opened. On this form, you first select the payment option</w:t>
      </w:r>
      <w:r>
        <w:rPr>
          <w:rFonts w:cs="Microsoft Sans Serif"/>
        </w:rPr>
        <w:t xml:space="preserve"> that you wish to apply under, that is,</w:t>
      </w:r>
      <w:r w:rsidRPr="00FA1D1F">
        <w:rPr>
          <w:rFonts w:cs="Microsoft Sans Serif"/>
        </w:rPr>
        <w:t xml:space="preserve"> Off Pay or Pro Rata</w:t>
      </w:r>
      <w:r>
        <w:rPr>
          <w:rFonts w:cs="Microsoft Sans Serif"/>
        </w:rPr>
        <w:t>.</w:t>
      </w:r>
    </w:p>
    <w:p w:rsidR="00FA1D1F" w:rsidRPr="00FA1D1F" w:rsidRDefault="00FA1D1F" w:rsidP="00FA1D1F">
      <w:pPr>
        <w:spacing w:line="360" w:lineRule="auto"/>
        <w:rPr>
          <w:rFonts w:cs="Microsoft Sans Serif"/>
        </w:rPr>
      </w:pPr>
      <w:r w:rsidRPr="00FA1D1F">
        <w:rPr>
          <w:rFonts w:cs="Microsoft Sans Serif"/>
        </w:rPr>
        <w:t xml:space="preserve"> </w:t>
      </w:r>
    </w:p>
    <w:p w:rsidR="00FA1D1F" w:rsidRDefault="00FA1D1F" w:rsidP="00FA1D1F">
      <w:pPr>
        <w:spacing w:line="360" w:lineRule="auto"/>
        <w:rPr>
          <w:rFonts w:cs="Microsoft Sans Serif"/>
        </w:rPr>
      </w:pPr>
      <w:r w:rsidRPr="00FA1D1F">
        <w:rPr>
          <w:rStyle w:val="Heading2NSSOChar"/>
        </w:rPr>
        <w:t>Step 6</w:t>
      </w:r>
      <w:proofErr w:type="gramStart"/>
      <w:r w:rsidRPr="00FA1D1F">
        <w:rPr>
          <w:rStyle w:val="Heading2NSSOChar"/>
        </w:rPr>
        <w:t>:</w:t>
      </w:r>
      <w:r w:rsidRPr="00FA1D1F">
        <w:rPr>
          <w:rFonts w:cs="Microsoft Sans Serif"/>
        </w:rPr>
        <w:t>Once</w:t>
      </w:r>
      <w:proofErr w:type="gramEnd"/>
      <w:r w:rsidRPr="00FA1D1F">
        <w:rPr>
          <w:rFonts w:cs="Microsoft Sans Serif"/>
        </w:rPr>
        <w:t xml:space="preserve"> the payment option has been selected, you should choose how many durations of Shorter Wor</w:t>
      </w:r>
      <w:r>
        <w:rPr>
          <w:rFonts w:cs="Microsoft Sans Serif"/>
        </w:rPr>
        <w:t xml:space="preserve">king Year you wish to avail of. </w:t>
      </w:r>
      <w:r w:rsidRPr="00FA1D1F">
        <w:rPr>
          <w:rFonts w:cs="Microsoft Sans Serif"/>
        </w:rPr>
        <w:t>The eform will automatically display 3 rows for 3 in</w:t>
      </w:r>
      <w:r w:rsidR="00666EB7">
        <w:rPr>
          <w:rFonts w:cs="Microsoft Sans Serif"/>
        </w:rPr>
        <w:t>stances;</w:t>
      </w:r>
      <w:r w:rsidRPr="00FA1D1F">
        <w:rPr>
          <w:rFonts w:cs="Microsoft Sans Serif"/>
        </w:rPr>
        <w:t xml:space="preserve"> if you wish to avail</w:t>
      </w:r>
      <w:r>
        <w:rPr>
          <w:rFonts w:cs="Microsoft Sans Serif"/>
        </w:rPr>
        <w:t xml:space="preserve"> of 1 or 2 instances and not 3, </w:t>
      </w:r>
      <w:r w:rsidRPr="00FA1D1F">
        <w:rPr>
          <w:rFonts w:cs="Microsoft Sans Serif"/>
        </w:rPr>
        <w:t xml:space="preserve">please update the number in the box </w:t>
      </w:r>
      <w:r w:rsidR="00666EB7">
        <w:rPr>
          <w:rFonts w:cs="Microsoft Sans Serif"/>
        </w:rPr>
        <w:t>labelled ‘Shorter Working Year Instances’.</w:t>
      </w:r>
    </w:p>
    <w:p w:rsidR="00FA1D1F" w:rsidRPr="00FA1D1F" w:rsidRDefault="00FA1D1F" w:rsidP="00FA1D1F">
      <w:pPr>
        <w:spacing w:line="360" w:lineRule="auto"/>
        <w:rPr>
          <w:rFonts w:cs="Microsoft Sans Serif"/>
        </w:rPr>
      </w:pPr>
    </w:p>
    <w:p w:rsidR="00FA1D1F" w:rsidRDefault="00FA1D1F" w:rsidP="00FA1D1F">
      <w:pPr>
        <w:spacing w:line="360" w:lineRule="auto"/>
        <w:rPr>
          <w:rFonts w:cs="Microsoft Sans Serif"/>
        </w:rPr>
      </w:pPr>
      <w:r w:rsidRPr="00FA1D1F">
        <w:rPr>
          <w:rFonts w:cs="Microsoft Sans Serif"/>
        </w:rPr>
        <w:t xml:space="preserve">Please note, that only </w:t>
      </w:r>
      <w:r>
        <w:rPr>
          <w:rFonts w:cs="Microsoft Sans Serif"/>
        </w:rPr>
        <w:t>one</w:t>
      </w:r>
      <w:r w:rsidRPr="00FA1D1F">
        <w:rPr>
          <w:rFonts w:cs="Microsoft Sans Serif"/>
        </w:rPr>
        <w:t xml:space="preserve"> Pro Rata application can be accepted each calendar year</w:t>
      </w:r>
      <w:r>
        <w:rPr>
          <w:rFonts w:cs="Microsoft Sans Serif"/>
        </w:rPr>
        <w:t>,</w:t>
      </w:r>
      <w:r w:rsidRPr="00FA1D1F">
        <w:rPr>
          <w:rFonts w:cs="Microsoft Sans Serif"/>
        </w:rPr>
        <w:t xml:space="preserve"> so ensure that all instances you wish to avail of are updated on the one form if you are taking multiple instances of SWY.</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Fonts w:cs="Microsoft Sans Serif"/>
        </w:rPr>
        <w:t>Enter the start date for your Shorter Working Year, keeping in mind that Pro Rata applications must begin on a Monday and must be in the future calendar year. You may then select the duration of your leave from the drop down menu displayed below. Y</w:t>
      </w:r>
      <w:r w:rsidR="00666EB7">
        <w:rPr>
          <w:rFonts w:cs="Microsoft Sans Serif"/>
        </w:rPr>
        <w:t xml:space="preserve">our return to work date is automatically </w:t>
      </w:r>
      <w:r w:rsidRPr="00FA1D1F">
        <w:rPr>
          <w:rFonts w:cs="Microsoft Sans Serif"/>
        </w:rPr>
        <w:t>generated by the system.</w:t>
      </w:r>
    </w:p>
    <w:p w:rsidR="00666EB7" w:rsidRDefault="00666EB7"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7:</w:t>
      </w:r>
      <w:r>
        <w:rPr>
          <w:rFonts w:cs="Microsoft Sans Serif"/>
        </w:rPr>
        <w:t xml:space="preserve"> </w:t>
      </w:r>
      <w:r w:rsidRPr="00FA1D1F">
        <w:rPr>
          <w:rFonts w:cs="Microsoft Sans Serif"/>
        </w:rPr>
        <w:t>Please ensure that all of the available tick boxes are selected, if these boxes are now ticked the system will not allow you t</w:t>
      </w:r>
      <w:r>
        <w:rPr>
          <w:rFonts w:cs="Microsoft Sans Serif"/>
        </w:rPr>
        <w:t xml:space="preserve">o submit your application. </w:t>
      </w:r>
      <w:r w:rsidRPr="00FA1D1F">
        <w:rPr>
          <w:rFonts w:cs="Microsoft Sans Serif"/>
        </w:rPr>
        <w:t>Once you are happy with the details of your application, you can press the</w:t>
      </w:r>
      <w:r>
        <w:rPr>
          <w:rFonts w:cs="Microsoft Sans Serif"/>
        </w:rPr>
        <w:t xml:space="preserve"> submit button on this screen. </w:t>
      </w:r>
      <w:r w:rsidRPr="00FA1D1F">
        <w:rPr>
          <w:rFonts w:cs="Microsoft Sans Serif"/>
        </w:rPr>
        <w:t>Your application will then be sent to your line manager for approval.</w:t>
      </w:r>
    </w:p>
    <w:p w:rsidR="00FA1D1F" w:rsidRPr="00FA1D1F" w:rsidRDefault="00FA1D1F" w:rsidP="00FA1D1F">
      <w:pPr>
        <w:spacing w:line="360" w:lineRule="auto"/>
        <w:rPr>
          <w:rFonts w:cs="Microsoft Sans Serif"/>
        </w:rPr>
      </w:pPr>
      <w:r w:rsidRPr="00FA1D1F">
        <w:rPr>
          <w:rFonts w:cs="Microsoft Sans Serif"/>
        </w:rPr>
        <w:lastRenderedPageBreak/>
        <w:t xml:space="preserve"> </w:t>
      </w:r>
    </w:p>
    <w:p w:rsidR="00FA1D1F" w:rsidRDefault="00FA1D1F" w:rsidP="00FA1D1F">
      <w:pPr>
        <w:spacing w:line="360" w:lineRule="auto"/>
        <w:rPr>
          <w:rFonts w:cs="Microsoft Sans Serif"/>
        </w:rPr>
      </w:pPr>
      <w:r w:rsidRPr="00FA1D1F">
        <w:rPr>
          <w:rStyle w:val="Heading2NSSOChar"/>
        </w:rPr>
        <w:t>Step 8:</w:t>
      </w:r>
      <w:r>
        <w:rPr>
          <w:rFonts w:cs="Microsoft Sans Serif"/>
        </w:rPr>
        <w:t xml:space="preserve"> </w:t>
      </w:r>
      <w:r w:rsidRPr="00FA1D1F">
        <w:rPr>
          <w:rFonts w:cs="Microsoft Sans Serif"/>
        </w:rPr>
        <w:t xml:space="preserve">The status </w:t>
      </w:r>
      <w:r w:rsidR="00CD5770">
        <w:rPr>
          <w:rFonts w:cs="Microsoft Sans Serif"/>
        </w:rPr>
        <w:t>‘</w:t>
      </w:r>
      <w:r w:rsidRPr="00FA1D1F">
        <w:rPr>
          <w:rFonts w:cs="Microsoft Sans Serif"/>
        </w:rPr>
        <w:t>Initiated</w:t>
      </w:r>
      <w:r w:rsidR="00CD5770">
        <w:rPr>
          <w:rFonts w:cs="Microsoft Sans Serif"/>
        </w:rPr>
        <w:t>’</w:t>
      </w:r>
      <w:r w:rsidRPr="00FA1D1F">
        <w:rPr>
          <w:rFonts w:cs="Microsoft Sans Serif"/>
        </w:rPr>
        <w:t xml:space="preserve"> indicates that your form has been submitted, and is now with your manager for approval.  </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CD5770">
        <w:rPr>
          <w:rFonts w:cs="Microsoft Sans Serif"/>
          <w:b/>
        </w:rPr>
        <w:t>Please Note:</w:t>
      </w:r>
      <w:r>
        <w:rPr>
          <w:rFonts w:cs="Microsoft Sans Serif"/>
        </w:rPr>
        <w:t xml:space="preserve"> </w:t>
      </w:r>
      <w:r w:rsidRPr="00FA1D1F">
        <w:rPr>
          <w:rFonts w:cs="Microsoft Sans Serif"/>
        </w:rPr>
        <w:t>Before your application is approved by your line m</w:t>
      </w:r>
      <w:r w:rsidR="00CD5770">
        <w:rPr>
          <w:rFonts w:cs="Microsoft Sans Serif"/>
        </w:rPr>
        <w:t>anager, you have the option to c</w:t>
      </w:r>
      <w:r w:rsidRPr="00FA1D1F">
        <w:rPr>
          <w:rFonts w:cs="Microsoft Sans Serif"/>
        </w:rPr>
        <w:t>ancel your SWY request. To cancel an Initiated application you should follow steps 1 - 3 listed above. Once you are in your SWY application history, any pending applications will have an active option</w:t>
      </w:r>
      <w:r>
        <w:rPr>
          <w:rFonts w:cs="Microsoft Sans Serif"/>
        </w:rPr>
        <w:t xml:space="preserve"> to cancel.</w:t>
      </w:r>
    </w:p>
    <w:p w:rsidR="00FA1D1F" w:rsidRPr="00FA1D1F" w:rsidRDefault="00CD5770" w:rsidP="00FA1D1F">
      <w:pPr>
        <w:spacing w:line="360" w:lineRule="auto"/>
        <w:rPr>
          <w:rFonts w:cs="Microsoft Sans Serif"/>
        </w:rPr>
      </w:pPr>
      <w:r>
        <w:rPr>
          <w:rFonts w:cs="Microsoft Sans Serif"/>
        </w:rPr>
        <w:t xml:space="preserve"> </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p>
    <w:p w:rsidR="00FA1D1F" w:rsidRPr="00FA1D1F" w:rsidRDefault="00FA1D1F" w:rsidP="00FA1D1F">
      <w:pPr>
        <w:pStyle w:val="Heading1NSSO"/>
      </w:pPr>
      <w:r w:rsidRPr="00FA1D1F">
        <w:t>Manager</w:t>
      </w:r>
      <w:r>
        <w:t>: Approving a</w:t>
      </w:r>
      <w:r w:rsidRPr="00FA1D1F">
        <w:t xml:space="preserve"> </w:t>
      </w:r>
      <w:r>
        <w:t>SWY</w:t>
      </w:r>
      <w:r w:rsidRPr="00FA1D1F">
        <w:t xml:space="preserve"> Application</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1:</w:t>
      </w:r>
      <w:r>
        <w:rPr>
          <w:rFonts w:cs="Microsoft Sans Serif"/>
        </w:rPr>
        <w:t xml:space="preserve"> </w:t>
      </w:r>
      <w:r>
        <w:rPr>
          <w:rFonts w:cs="Microsoft Sans Serif"/>
        </w:rPr>
        <w:t>Sign into your HR self-s</w:t>
      </w:r>
      <w:r w:rsidRPr="00FA1D1F">
        <w:rPr>
          <w:rFonts w:cs="Microsoft Sans Serif"/>
        </w:rPr>
        <w:t>ervice account</w:t>
      </w:r>
      <w:r>
        <w:rPr>
          <w:rFonts w:cs="Microsoft Sans Serif"/>
        </w:rPr>
        <w:t>.</w:t>
      </w:r>
    </w:p>
    <w:p w:rsid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2:</w:t>
      </w:r>
      <w:r>
        <w:rPr>
          <w:rFonts w:cs="Microsoft Sans Serif"/>
        </w:rPr>
        <w:t xml:space="preserve"> </w:t>
      </w:r>
      <w:r w:rsidRPr="00FA1D1F">
        <w:rPr>
          <w:rFonts w:cs="Microsoft Sans Serif"/>
        </w:rPr>
        <w:t>On your self-service home</w:t>
      </w:r>
      <w:r>
        <w:rPr>
          <w:rFonts w:cs="Microsoft Sans Serif"/>
        </w:rPr>
        <w:t xml:space="preserve"> page, select your Manager tab. </w:t>
      </w:r>
      <w:r w:rsidRPr="00FA1D1F">
        <w:rPr>
          <w:rFonts w:cs="Microsoft Sans Serif"/>
        </w:rPr>
        <w:t xml:space="preserve">In one of the side panels </w:t>
      </w:r>
      <w:r>
        <w:rPr>
          <w:rFonts w:cs="Microsoft Sans Serif"/>
        </w:rPr>
        <w:t>there will be</w:t>
      </w:r>
      <w:r w:rsidRPr="00FA1D1F">
        <w:rPr>
          <w:rFonts w:cs="Microsoft Sans Serif"/>
        </w:rPr>
        <w:t xml:space="preserve"> a pending</w:t>
      </w:r>
      <w:r>
        <w:rPr>
          <w:rFonts w:cs="Microsoft Sans Serif"/>
        </w:rPr>
        <w:t xml:space="preserve"> application awaiting approval. </w:t>
      </w:r>
      <w:r w:rsidRPr="00FA1D1F">
        <w:rPr>
          <w:rFonts w:cs="Microsoft Sans Serif"/>
        </w:rPr>
        <w:t>Select the hyperlinked name to take you to the non-annual leave requests page for the relevant employee.</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Step 3:</w:t>
      </w:r>
      <w:r>
        <w:rPr>
          <w:rFonts w:cs="Microsoft Sans Serif"/>
        </w:rPr>
        <w:t xml:space="preserve"> </w:t>
      </w:r>
      <w:r w:rsidRPr="00FA1D1F">
        <w:rPr>
          <w:rFonts w:cs="Microsoft Sans Serif"/>
        </w:rPr>
        <w:t>When in the non-annual leave requests page is open, select the approval status of the relevant leave request in order to open the eform to view it.</w:t>
      </w:r>
    </w:p>
    <w:p w:rsidR="00FA1D1F" w:rsidRPr="00FA1D1F" w:rsidRDefault="00FA1D1F" w:rsidP="00FA1D1F">
      <w:pPr>
        <w:spacing w:line="360" w:lineRule="auto"/>
        <w:rPr>
          <w:rFonts w:cs="Microsoft Sans Serif"/>
        </w:rPr>
      </w:pPr>
    </w:p>
    <w:p w:rsidR="00FA1D1F" w:rsidRPr="00FA1D1F" w:rsidRDefault="00FA1D1F" w:rsidP="00FA1D1F">
      <w:pPr>
        <w:spacing w:line="360" w:lineRule="auto"/>
        <w:rPr>
          <w:rFonts w:cs="Microsoft Sans Serif"/>
        </w:rPr>
      </w:pPr>
      <w:r w:rsidRPr="00FA1D1F">
        <w:rPr>
          <w:rStyle w:val="Heading2NSSOChar"/>
        </w:rPr>
        <w:t xml:space="preserve"> Step 4:</w:t>
      </w:r>
      <w:r>
        <w:rPr>
          <w:rFonts w:cs="Microsoft Sans Serif"/>
        </w:rPr>
        <w:t xml:space="preserve"> </w:t>
      </w:r>
      <w:r w:rsidRPr="00FA1D1F">
        <w:rPr>
          <w:rFonts w:cs="Microsoft Sans Serif"/>
        </w:rPr>
        <w:t>One the request is open and you can view the eform application, please take care to review all aspects of the request. Ensure that the dates selected have been discussed and agreed with the Head of Division and that the dates of request meet the</w:t>
      </w:r>
      <w:r>
        <w:rPr>
          <w:rFonts w:cs="Microsoft Sans Serif"/>
        </w:rPr>
        <w:t xml:space="preserve"> business needs of the section. </w:t>
      </w:r>
      <w:r w:rsidRPr="00FA1D1F">
        <w:rPr>
          <w:rFonts w:cs="Microsoft Sans Serif"/>
        </w:rPr>
        <w:t xml:space="preserve">If you are happy with the details of the request, then ensure that you tick the </w:t>
      </w:r>
      <w:r w:rsidR="00CD5770">
        <w:rPr>
          <w:rFonts w:cs="Microsoft Sans Serif"/>
        </w:rPr>
        <w:t xml:space="preserve">associated </w:t>
      </w:r>
      <w:r w:rsidRPr="00FA1D1F">
        <w:rPr>
          <w:rFonts w:cs="Microsoft Sans Serif"/>
        </w:rPr>
        <w:t>declaration box</w:t>
      </w:r>
      <w:r w:rsidR="00CD5770">
        <w:rPr>
          <w:rFonts w:cs="Microsoft Sans Serif"/>
        </w:rPr>
        <w:t>,</w:t>
      </w:r>
      <w:r w:rsidRPr="00FA1D1F">
        <w:rPr>
          <w:rFonts w:cs="Microsoft Sans Serif"/>
        </w:rPr>
        <w:t xml:space="preserve"> and approve the request.</w:t>
      </w:r>
    </w:p>
    <w:p w:rsidR="00FA1D1F" w:rsidRPr="00FA1D1F" w:rsidRDefault="00FA1D1F" w:rsidP="00FA1D1F">
      <w:pPr>
        <w:spacing w:line="360" w:lineRule="auto"/>
        <w:rPr>
          <w:rFonts w:cs="Microsoft Sans Serif"/>
        </w:rPr>
      </w:pPr>
      <w:r w:rsidRPr="00FA1D1F">
        <w:rPr>
          <w:rFonts w:cs="Microsoft Sans Serif"/>
        </w:rPr>
        <w:t xml:space="preserve"> </w:t>
      </w:r>
    </w:p>
    <w:p w:rsidR="00FA1D1F" w:rsidRPr="00FA1D1F" w:rsidRDefault="00FA1D1F" w:rsidP="00FA1D1F">
      <w:pPr>
        <w:spacing w:line="360" w:lineRule="auto"/>
        <w:rPr>
          <w:rFonts w:cs="Microsoft Sans Serif"/>
        </w:rPr>
      </w:pPr>
    </w:p>
    <w:sectPr w:rsidR="00FA1D1F" w:rsidRPr="00FA1D1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B7" w:rsidRDefault="00666EB7" w:rsidP="00666EB7">
      <w:pPr>
        <w:spacing w:line="240" w:lineRule="auto"/>
      </w:pPr>
      <w:r>
        <w:separator/>
      </w:r>
    </w:p>
  </w:endnote>
  <w:endnote w:type="continuationSeparator" w:id="0">
    <w:p w:rsidR="00666EB7" w:rsidRDefault="00666EB7" w:rsidP="0066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B7" w:rsidRDefault="00666EB7" w:rsidP="00666EB7">
      <w:pPr>
        <w:spacing w:line="240" w:lineRule="auto"/>
      </w:pPr>
      <w:r>
        <w:separator/>
      </w:r>
    </w:p>
  </w:footnote>
  <w:footnote w:type="continuationSeparator" w:id="0">
    <w:p w:rsidR="00666EB7" w:rsidRDefault="00666EB7" w:rsidP="00666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B7" w:rsidRDefault="00666EB7">
    <w:pPr>
      <w:pStyle w:val="Header"/>
    </w:pPr>
    <w:r>
      <w:rPr>
        <w:noProof/>
        <w:lang w:eastAsia="en-IE"/>
      </w:rPr>
      <w:drawing>
        <wp:anchor distT="0" distB="0" distL="114300" distR="114300" simplePos="0" relativeHeight="251658240" behindDoc="1" locked="0" layoutInCell="1" allowOverlap="1">
          <wp:simplePos x="0" y="0"/>
          <wp:positionH relativeFrom="column">
            <wp:posOffset>2755075</wp:posOffset>
          </wp:positionH>
          <wp:positionV relativeFrom="paragraph">
            <wp:posOffset>-259988</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1F"/>
    <w:rsid w:val="00092AF0"/>
    <w:rsid w:val="00186FCF"/>
    <w:rsid w:val="001E1DB8"/>
    <w:rsid w:val="002819EF"/>
    <w:rsid w:val="00666EB7"/>
    <w:rsid w:val="009F5BD2"/>
    <w:rsid w:val="00BE1315"/>
    <w:rsid w:val="00CD5770"/>
    <w:rsid w:val="00FA1D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56F2"/>
  <w15:chartTrackingRefBased/>
  <w15:docId w15:val="{A467BDFB-1B87-46CF-AC3A-4529C0FA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1</cp:revision>
  <dcterms:created xsi:type="dcterms:W3CDTF">2022-07-29T15:30:00Z</dcterms:created>
  <dcterms:modified xsi:type="dcterms:W3CDTF">2022-07-29T15:48:00Z</dcterms:modified>
</cp:coreProperties>
</file>